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2263" w14:textId="77777777" w:rsidR="00660127" w:rsidRDefault="007E7155">
      <w:pPr>
        <w:pStyle w:val="Corpotesto"/>
        <w:spacing w:before="135" w:line="276" w:lineRule="auto"/>
        <w:ind w:left="112"/>
      </w:pPr>
      <w:r>
        <w:rPr>
          <w:rFonts w:ascii="Arial" w:hAnsi="Arial"/>
          <w:b/>
          <w:color w:val="211F1F"/>
        </w:rPr>
        <w:t>Oggetto</w:t>
      </w:r>
      <w:r>
        <w:rPr>
          <w:color w:val="211F1F"/>
        </w:rPr>
        <w:t>:</w:t>
      </w:r>
      <w:r>
        <w:rPr>
          <w:color w:val="211F1F"/>
          <w:spacing w:val="12"/>
        </w:rPr>
        <w:t xml:space="preserve"> </w:t>
      </w:r>
      <w:r>
        <w:rPr>
          <w:color w:val="211F1F"/>
          <w:u w:val="single" w:color="211F1F"/>
        </w:rPr>
        <w:t>Informativa</w:t>
      </w:r>
      <w:r>
        <w:rPr>
          <w:color w:val="211F1F"/>
          <w:spacing w:val="14"/>
          <w:u w:val="single" w:color="211F1F"/>
        </w:rPr>
        <w:t xml:space="preserve"> </w:t>
      </w:r>
      <w:r>
        <w:rPr>
          <w:color w:val="211F1F"/>
          <w:u w:val="single" w:color="211F1F"/>
        </w:rPr>
        <w:t>ai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sensi</w:t>
      </w:r>
      <w:r>
        <w:rPr>
          <w:color w:val="211F1F"/>
          <w:spacing w:val="13"/>
          <w:u w:val="single" w:color="211F1F"/>
        </w:rPr>
        <w:t xml:space="preserve"> </w:t>
      </w:r>
      <w:r>
        <w:rPr>
          <w:color w:val="211F1F"/>
          <w:u w:val="single" w:color="211F1F"/>
        </w:rPr>
        <w:t>dell’art.</w:t>
      </w:r>
      <w:r>
        <w:rPr>
          <w:color w:val="211F1F"/>
          <w:spacing w:val="13"/>
          <w:u w:val="single" w:color="211F1F"/>
        </w:rPr>
        <w:t xml:space="preserve"> </w:t>
      </w:r>
      <w:r>
        <w:rPr>
          <w:color w:val="211F1F"/>
          <w:u w:val="single" w:color="211F1F"/>
        </w:rPr>
        <w:t>13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del</w:t>
      </w:r>
      <w:r>
        <w:rPr>
          <w:color w:val="211F1F"/>
          <w:spacing w:val="13"/>
          <w:u w:val="single" w:color="211F1F"/>
        </w:rPr>
        <w:t xml:space="preserve"> </w:t>
      </w:r>
      <w:r>
        <w:rPr>
          <w:color w:val="211F1F"/>
          <w:u w:val="single" w:color="211F1F"/>
        </w:rPr>
        <w:t>D.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Lgs.</w:t>
      </w:r>
      <w:r>
        <w:rPr>
          <w:color w:val="211F1F"/>
          <w:spacing w:val="15"/>
          <w:u w:val="single" w:color="211F1F"/>
        </w:rPr>
        <w:t xml:space="preserve"> </w:t>
      </w:r>
      <w:r>
        <w:rPr>
          <w:color w:val="211F1F"/>
          <w:u w:val="single" w:color="211F1F"/>
        </w:rPr>
        <w:t>196/2003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e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dell’articolo</w:t>
      </w:r>
      <w:r>
        <w:rPr>
          <w:color w:val="211F1F"/>
          <w:spacing w:val="14"/>
          <w:u w:val="single" w:color="211F1F"/>
        </w:rPr>
        <w:t xml:space="preserve"> </w:t>
      </w:r>
      <w:r>
        <w:rPr>
          <w:color w:val="211F1F"/>
          <w:u w:val="single" w:color="211F1F"/>
        </w:rPr>
        <w:t>13</w:t>
      </w:r>
      <w:r>
        <w:rPr>
          <w:color w:val="211F1F"/>
          <w:spacing w:val="14"/>
          <w:u w:val="single" w:color="211F1F"/>
        </w:rPr>
        <w:t xml:space="preserve"> </w:t>
      </w:r>
      <w:r>
        <w:rPr>
          <w:color w:val="211F1F"/>
          <w:u w:val="single" w:color="211F1F"/>
        </w:rPr>
        <w:t>del</w:t>
      </w:r>
      <w:r>
        <w:rPr>
          <w:color w:val="211F1F"/>
          <w:spacing w:val="11"/>
          <w:u w:val="single" w:color="211F1F"/>
        </w:rPr>
        <w:t xml:space="preserve"> </w:t>
      </w:r>
      <w:r>
        <w:rPr>
          <w:color w:val="211F1F"/>
          <w:u w:val="single" w:color="211F1F"/>
        </w:rPr>
        <w:t>Regolamento</w:t>
      </w:r>
      <w:r>
        <w:rPr>
          <w:color w:val="211F1F"/>
          <w:spacing w:val="-58"/>
        </w:rPr>
        <w:t xml:space="preserve"> </w:t>
      </w:r>
      <w:r>
        <w:rPr>
          <w:color w:val="211F1F"/>
          <w:u w:val="single" w:color="211F1F"/>
        </w:rPr>
        <w:t>UE</w:t>
      </w:r>
      <w:r>
        <w:rPr>
          <w:color w:val="211F1F"/>
          <w:spacing w:val="-1"/>
          <w:u w:val="single" w:color="211F1F"/>
        </w:rPr>
        <w:t xml:space="preserve"> </w:t>
      </w:r>
      <w:r>
        <w:rPr>
          <w:color w:val="211F1F"/>
          <w:u w:val="single" w:color="211F1F"/>
        </w:rPr>
        <w:t>n.</w:t>
      </w:r>
      <w:r>
        <w:rPr>
          <w:color w:val="211F1F"/>
          <w:spacing w:val="1"/>
          <w:u w:val="single" w:color="211F1F"/>
        </w:rPr>
        <w:t xml:space="preserve"> </w:t>
      </w:r>
      <w:r>
        <w:rPr>
          <w:color w:val="211F1F"/>
          <w:u w:val="single" w:color="211F1F"/>
        </w:rPr>
        <w:t>2016/679</w:t>
      </w:r>
    </w:p>
    <w:p w14:paraId="732EE4A3" w14:textId="77777777" w:rsidR="00660127" w:rsidRDefault="00660127">
      <w:pPr>
        <w:pStyle w:val="Corpotesto"/>
        <w:rPr>
          <w:sz w:val="17"/>
        </w:rPr>
      </w:pPr>
    </w:p>
    <w:p w14:paraId="690635A7" w14:textId="267D57CA" w:rsidR="00660127" w:rsidRDefault="007E7155">
      <w:pPr>
        <w:pStyle w:val="Corpotesto"/>
        <w:spacing w:before="93" w:line="276" w:lineRule="auto"/>
        <w:ind w:left="112" w:right="111"/>
        <w:jc w:val="both"/>
      </w:pPr>
      <w:r>
        <w:rPr>
          <w:color w:val="211F1F"/>
        </w:rPr>
        <w:t>Ai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dell’art.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13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Lgs.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196/2003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(di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seguito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“Codice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Privacy”)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dell’art.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13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UE n. 2016/679 (di seguito “GDPR 2016/679”), recante disposizioni a tutela delle persone e di altri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soggetti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rispetto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personali,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desideriamo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informarLa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personali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Lei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forniti formeranno oggetto di trattamento nel rispetto della normativa sopra richiamata e degli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obblighi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riservatezza cui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è tenuto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1"/>
        </w:rPr>
        <w:t xml:space="preserve"> </w:t>
      </w:r>
      <w:r w:rsidR="00D43669">
        <w:rPr>
          <w:color w:val="211F1F"/>
        </w:rPr>
        <w:t>Liceo Scientifico A. Einstein di Milano</w:t>
      </w:r>
    </w:p>
    <w:p w14:paraId="2E452C00" w14:textId="77777777" w:rsidR="00660127" w:rsidRDefault="00660127">
      <w:pPr>
        <w:pStyle w:val="Corpotesto"/>
        <w:spacing w:before="5"/>
        <w:rPr>
          <w:sz w:val="25"/>
        </w:rPr>
      </w:pPr>
    </w:p>
    <w:p w14:paraId="2EB5B7CB" w14:textId="77777777" w:rsidR="00660127" w:rsidRDefault="007E7155">
      <w:pPr>
        <w:pStyle w:val="Titolo1"/>
        <w:spacing w:before="1"/>
      </w:pPr>
      <w:r>
        <w:rPr>
          <w:color w:val="211F1F"/>
        </w:rPr>
        <w:t>Titolare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trattamento</w:t>
      </w:r>
    </w:p>
    <w:p w14:paraId="0C58BEA4" w14:textId="6AD5CF88" w:rsidR="00660127" w:rsidRDefault="007E7155">
      <w:pPr>
        <w:pStyle w:val="Corpotesto"/>
        <w:spacing w:before="38" w:line="276" w:lineRule="auto"/>
        <w:ind w:left="112" w:right="106"/>
        <w:jc w:val="both"/>
      </w:pPr>
      <w:r>
        <w:rPr>
          <w:color w:val="211F1F"/>
        </w:rPr>
        <w:t xml:space="preserve">Il Titolare del trattamento </w:t>
      </w:r>
      <w:r w:rsidR="00A52878">
        <w:rPr>
          <w:color w:val="211F1F"/>
        </w:rPr>
        <w:t>è</w:t>
      </w:r>
      <w:r>
        <w:rPr>
          <w:color w:val="211F1F"/>
        </w:rPr>
        <w:t xml:space="preserve"> la </w:t>
      </w:r>
      <w:r w:rsidR="00D43669">
        <w:rPr>
          <w:color w:val="211F1F"/>
        </w:rPr>
        <w:t>dott.ssa Alessandra Condito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nella persona di Dirigente e legale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rappresentante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pro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tempore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domiciliato per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carica in</w:t>
      </w:r>
      <w:r>
        <w:rPr>
          <w:color w:val="211F1F"/>
          <w:spacing w:val="-1"/>
        </w:rPr>
        <w:t xml:space="preserve"> </w:t>
      </w:r>
      <w:r w:rsidR="00D43669">
        <w:rPr>
          <w:color w:val="211F1F"/>
        </w:rPr>
        <w:t>via Einstein n.3 20137 Milano.</w:t>
      </w:r>
    </w:p>
    <w:p w14:paraId="43964F87" w14:textId="77777777" w:rsidR="00660127" w:rsidRDefault="00660127">
      <w:pPr>
        <w:pStyle w:val="Corpotesto"/>
        <w:spacing w:before="4"/>
        <w:rPr>
          <w:sz w:val="25"/>
        </w:rPr>
      </w:pPr>
    </w:p>
    <w:p w14:paraId="7875BF7D" w14:textId="77777777" w:rsidR="00660127" w:rsidRDefault="007E7155">
      <w:pPr>
        <w:pStyle w:val="Titolo1"/>
      </w:pPr>
      <w:r>
        <w:rPr>
          <w:color w:val="211F1F"/>
        </w:rPr>
        <w:t>Responsabile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protezione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(DPO)</w:t>
      </w:r>
    </w:p>
    <w:p w14:paraId="58400942" w14:textId="726FB668" w:rsidR="00660127" w:rsidRDefault="007E7155">
      <w:pPr>
        <w:pStyle w:val="Corpotesto"/>
        <w:spacing w:before="37"/>
        <w:ind w:left="112"/>
        <w:jc w:val="both"/>
      </w:pPr>
      <w:r>
        <w:rPr>
          <w:color w:val="211F1F"/>
        </w:rPr>
        <w:t>Il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responsabile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protezione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(DPO) è</w:t>
      </w:r>
      <w:r>
        <w:rPr>
          <w:color w:val="211F1F"/>
          <w:spacing w:val="-3"/>
        </w:rPr>
        <w:t xml:space="preserve"> </w:t>
      </w:r>
      <w:r w:rsidR="00D43669">
        <w:rPr>
          <w:color w:val="211F1F"/>
        </w:rPr>
        <w:t>il dott. Ferruccio Militello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.</w:t>
      </w:r>
    </w:p>
    <w:p w14:paraId="2BB003B7" w14:textId="77777777" w:rsidR="00660127" w:rsidRDefault="00660127">
      <w:pPr>
        <w:pStyle w:val="Corpotesto"/>
        <w:spacing w:before="6"/>
        <w:rPr>
          <w:sz w:val="28"/>
        </w:rPr>
      </w:pPr>
    </w:p>
    <w:p w14:paraId="1A8B5C0C" w14:textId="77777777" w:rsidR="00660127" w:rsidRDefault="007E7155">
      <w:pPr>
        <w:pStyle w:val="Titolo1"/>
      </w:pPr>
      <w:r>
        <w:rPr>
          <w:color w:val="211F1F"/>
        </w:rPr>
        <w:t>Finalità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trattamento</w:t>
      </w:r>
    </w:p>
    <w:p w14:paraId="6F5706A8" w14:textId="77777777" w:rsidR="00660127" w:rsidRDefault="007E7155">
      <w:pPr>
        <w:pStyle w:val="Corpotesto"/>
        <w:spacing w:before="37" w:line="278" w:lineRule="auto"/>
        <w:ind w:left="112" w:right="109"/>
        <w:jc w:val="both"/>
      </w:pPr>
      <w:r>
        <w:rPr>
          <w:color w:val="211F1F"/>
        </w:rPr>
        <w:t>I dati personali da Lei forniti sono necessari per gli adempimenti previsti per legge, relativi al bando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selezione.</w:t>
      </w:r>
    </w:p>
    <w:p w14:paraId="78A7541D" w14:textId="77777777" w:rsidR="00660127" w:rsidRDefault="00660127">
      <w:pPr>
        <w:pStyle w:val="Corpotesto"/>
        <w:rPr>
          <w:sz w:val="25"/>
        </w:rPr>
      </w:pPr>
    </w:p>
    <w:p w14:paraId="4652CAC1" w14:textId="77777777" w:rsidR="00660127" w:rsidRDefault="007E7155">
      <w:pPr>
        <w:pStyle w:val="Titolo1"/>
      </w:pPr>
      <w:r>
        <w:rPr>
          <w:color w:val="211F1F"/>
        </w:rPr>
        <w:t>Modalità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conservazione</w:t>
      </w:r>
    </w:p>
    <w:p w14:paraId="71392F71" w14:textId="77777777" w:rsidR="00660127" w:rsidRDefault="007E7155">
      <w:pPr>
        <w:pStyle w:val="Corpotesto"/>
        <w:spacing w:before="37" w:line="276" w:lineRule="auto"/>
        <w:ind w:left="112" w:right="109"/>
        <w:jc w:val="both"/>
      </w:pPr>
      <w:r>
        <w:rPr>
          <w:color w:val="211F1F"/>
          <w:spacing w:val="-1"/>
        </w:rPr>
        <w:t>Il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trattamento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sarà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svolto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forma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automatizzata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e/o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manuale,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nel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rispetto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quanto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previsto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dall’art.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32 del GDPR 2016/679 e dall’Allegato B del </w:t>
      </w:r>
      <w:proofErr w:type="spellStart"/>
      <w:r>
        <w:rPr>
          <w:color w:val="211F1F"/>
        </w:rPr>
        <w:t>D.Lgs.</w:t>
      </w:r>
      <w:proofErr w:type="spellEnd"/>
      <w:r>
        <w:rPr>
          <w:color w:val="211F1F"/>
        </w:rPr>
        <w:t xml:space="preserve"> 196/2003 (artt. 33-36 del Codice) in materia di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misure di sicurezza, ad opera di soggetti appositamente incaricati e in ottemperanza a quanto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previsto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dagli art.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29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GDPR 2016/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679.</w:t>
      </w:r>
    </w:p>
    <w:p w14:paraId="39DE0061" w14:textId="77777777" w:rsidR="00660127" w:rsidRDefault="007E7155">
      <w:pPr>
        <w:pStyle w:val="Corpotesto"/>
        <w:spacing w:before="1" w:line="276" w:lineRule="auto"/>
        <w:ind w:left="112" w:right="109"/>
        <w:jc w:val="both"/>
      </w:pPr>
      <w:r>
        <w:rPr>
          <w:color w:val="211F1F"/>
        </w:rPr>
        <w:t>Le segnaliamo che, nel rispetto dei principi di liceità, limitazione delle finalità e minimizzazione dei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dati,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dell’art.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5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GDPR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2016/679,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previo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Suo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consenso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libero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ed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esplicito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espresso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calce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informativa,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Suoi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personali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saranno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conservati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periodo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tempo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necessario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per il conseguimento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delle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finalità per 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quali sono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raccolti 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trattati.</w:t>
      </w:r>
    </w:p>
    <w:p w14:paraId="14C16CAC" w14:textId="77777777" w:rsidR="00660127" w:rsidRDefault="00660127">
      <w:pPr>
        <w:pStyle w:val="Corpotesto"/>
        <w:spacing w:before="3"/>
        <w:rPr>
          <w:sz w:val="25"/>
        </w:rPr>
      </w:pPr>
    </w:p>
    <w:p w14:paraId="5B72B762" w14:textId="77777777" w:rsidR="00660127" w:rsidRDefault="007E7155">
      <w:pPr>
        <w:pStyle w:val="Titolo1"/>
      </w:pPr>
      <w:r>
        <w:rPr>
          <w:color w:val="211F1F"/>
        </w:rPr>
        <w:t>Ambito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comunicazione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diffusione</w:t>
      </w:r>
    </w:p>
    <w:p w14:paraId="5AF20D95" w14:textId="77777777" w:rsidR="00660127" w:rsidRDefault="007E7155">
      <w:pPr>
        <w:pStyle w:val="Corpotesto"/>
        <w:spacing w:before="37" w:line="276" w:lineRule="auto"/>
        <w:ind w:left="112" w:right="111"/>
        <w:jc w:val="both"/>
      </w:pPr>
      <w:r>
        <w:rPr>
          <w:color w:val="211F1F"/>
          <w:spacing w:val="-1"/>
        </w:rPr>
        <w:t>Informiamo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1"/>
        </w:rPr>
        <w:t>inoltre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che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i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raccolti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non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saranno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mai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diffusi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non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saranno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oggetto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comunicazione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senza Suo esplicito consenso,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salvo le comunicazioni necessarie che possono comportare il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trasferimento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ad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enti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pubblici,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consulenti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altri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soggetti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l’adempimento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obblighi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legge.</w:t>
      </w:r>
    </w:p>
    <w:p w14:paraId="12FFE4F3" w14:textId="77777777" w:rsidR="00660127" w:rsidRDefault="00660127">
      <w:pPr>
        <w:pStyle w:val="Corpotesto"/>
        <w:spacing w:before="7"/>
        <w:rPr>
          <w:sz w:val="25"/>
        </w:rPr>
      </w:pPr>
    </w:p>
    <w:p w14:paraId="7DFEED41" w14:textId="77777777" w:rsidR="00660127" w:rsidRDefault="007E7155">
      <w:pPr>
        <w:pStyle w:val="Titolo1"/>
      </w:pPr>
      <w:r>
        <w:rPr>
          <w:color w:val="211F1F"/>
        </w:rPr>
        <w:t>Trasferimento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personali</w:t>
      </w:r>
    </w:p>
    <w:p w14:paraId="37E0D28C" w14:textId="77777777" w:rsidR="00660127" w:rsidRDefault="007E7155">
      <w:pPr>
        <w:pStyle w:val="Corpotesto"/>
        <w:spacing w:before="37" w:line="276" w:lineRule="auto"/>
        <w:ind w:left="112" w:right="118"/>
        <w:jc w:val="both"/>
      </w:pPr>
      <w:r>
        <w:rPr>
          <w:color w:val="211F1F"/>
        </w:rPr>
        <w:t>I suoi dati non saranno trasferiti né in Stati membri dell’Unione Europea né in Paesi terzi non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appartenenti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all’Unione Europea.</w:t>
      </w:r>
    </w:p>
    <w:p w14:paraId="46FA091E" w14:textId="77777777" w:rsidR="00660127" w:rsidRDefault="00660127">
      <w:pPr>
        <w:pStyle w:val="Corpotesto"/>
        <w:spacing w:before="2"/>
        <w:rPr>
          <w:sz w:val="25"/>
        </w:rPr>
      </w:pPr>
    </w:p>
    <w:p w14:paraId="013CAFF3" w14:textId="77777777" w:rsidR="00660127" w:rsidRDefault="007E7155">
      <w:pPr>
        <w:pStyle w:val="Titolo1"/>
      </w:pPr>
      <w:r>
        <w:rPr>
          <w:color w:val="211F1F"/>
        </w:rPr>
        <w:t>Categorie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particolari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dati personali</w:t>
      </w:r>
    </w:p>
    <w:p w14:paraId="1036ADE9" w14:textId="77777777" w:rsidR="00660127" w:rsidRDefault="007E7155">
      <w:pPr>
        <w:spacing w:before="40" w:line="276" w:lineRule="auto"/>
        <w:ind w:left="112" w:right="110"/>
        <w:jc w:val="both"/>
      </w:pPr>
      <w:r>
        <w:rPr>
          <w:color w:val="211F1F"/>
        </w:rPr>
        <w:t xml:space="preserve">Ai sensi degli articoli 26 e 27 del </w:t>
      </w:r>
      <w:proofErr w:type="spellStart"/>
      <w:r>
        <w:rPr>
          <w:color w:val="211F1F"/>
        </w:rPr>
        <w:t>D.Lgs.</w:t>
      </w:r>
      <w:proofErr w:type="spellEnd"/>
      <w:r>
        <w:rPr>
          <w:color w:val="211F1F"/>
        </w:rPr>
        <w:t xml:space="preserve"> 196/2003 e degli articoli 9 e 10 del Regolamento UE n.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2016/679,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Lei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potrebbe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conferire,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titolare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qualificabili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come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“categorie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particolari di dati personali” e cioè quei dati che rivelano “</w:t>
      </w:r>
      <w:r>
        <w:rPr>
          <w:rFonts w:ascii="Arial" w:hAnsi="Arial"/>
          <w:i/>
          <w:color w:val="211F1F"/>
        </w:rPr>
        <w:t>l'origine razziale o etnica, le opinioni</w:t>
      </w:r>
      <w:r>
        <w:rPr>
          <w:rFonts w:ascii="Arial" w:hAnsi="Arial"/>
          <w:i/>
          <w:color w:val="211F1F"/>
          <w:spacing w:val="1"/>
        </w:rPr>
        <w:t xml:space="preserve"> </w:t>
      </w:r>
      <w:r>
        <w:rPr>
          <w:rFonts w:ascii="Arial" w:hAnsi="Arial"/>
          <w:i/>
          <w:color w:val="211F1F"/>
        </w:rPr>
        <w:t>politiche,</w:t>
      </w:r>
      <w:r>
        <w:rPr>
          <w:rFonts w:ascii="Arial" w:hAnsi="Arial"/>
          <w:i/>
          <w:color w:val="211F1F"/>
          <w:spacing w:val="-2"/>
        </w:rPr>
        <w:t xml:space="preserve"> </w:t>
      </w:r>
      <w:r>
        <w:rPr>
          <w:rFonts w:ascii="Arial" w:hAnsi="Arial"/>
          <w:i/>
          <w:color w:val="211F1F"/>
        </w:rPr>
        <w:t>le</w:t>
      </w:r>
      <w:r>
        <w:rPr>
          <w:rFonts w:ascii="Arial" w:hAnsi="Arial"/>
          <w:i/>
          <w:color w:val="211F1F"/>
          <w:spacing w:val="-5"/>
        </w:rPr>
        <w:t xml:space="preserve"> </w:t>
      </w:r>
      <w:r>
        <w:rPr>
          <w:rFonts w:ascii="Arial" w:hAnsi="Arial"/>
          <w:i/>
          <w:color w:val="211F1F"/>
        </w:rPr>
        <w:t>convinzioni</w:t>
      </w:r>
      <w:r>
        <w:rPr>
          <w:rFonts w:ascii="Arial" w:hAnsi="Arial"/>
          <w:i/>
          <w:color w:val="211F1F"/>
          <w:spacing w:val="-3"/>
        </w:rPr>
        <w:t xml:space="preserve"> </w:t>
      </w:r>
      <w:r>
        <w:rPr>
          <w:rFonts w:ascii="Arial" w:hAnsi="Arial"/>
          <w:i/>
          <w:color w:val="211F1F"/>
        </w:rPr>
        <w:t>religiose</w:t>
      </w:r>
      <w:r>
        <w:rPr>
          <w:rFonts w:ascii="Arial" w:hAnsi="Arial"/>
          <w:i/>
          <w:color w:val="211F1F"/>
          <w:spacing w:val="-4"/>
        </w:rPr>
        <w:t xml:space="preserve"> </w:t>
      </w:r>
      <w:r>
        <w:rPr>
          <w:rFonts w:ascii="Arial" w:hAnsi="Arial"/>
          <w:i/>
          <w:color w:val="211F1F"/>
        </w:rPr>
        <w:t>o</w:t>
      </w:r>
      <w:r>
        <w:rPr>
          <w:rFonts w:ascii="Arial" w:hAnsi="Arial"/>
          <w:i/>
          <w:color w:val="211F1F"/>
          <w:spacing w:val="-3"/>
        </w:rPr>
        <w:t xml:space="preserve"> </w:t>
      </w:r>
      <w:r>
        <w:rPr>
          <w:rFonts w:ascii="Arial" w:hAnsi="Arial"/>
          <w:i/>
          <w:color w:val="211F1F"/>
        </w:rPr>
        <w:t>filosofiche,</w:t>
      </w:r>
      <w:r>
        <w:rPr>
          <w:rFonts w:ascii="Arial" w:hAnsi="Arial"/>
          <w:i/>
          <w:color w:val="211F1F"/>
          <w:spacing w:val="-4"/>
        </w:rPr>
        <w:t xml:space="preserve"> </w:t>
      </w:r>
      <w:r>
        <w:rPr>
          <w:rFonts w:ascii="Arial" w:hAnsi="Arial"/>
          <w:i/>
          <w:color w:val="211F1F"/>
        </w:rPr>
        <w:t>o</w:t>
      </w:r>
      <w:r>
        <w:rPr>
          <w:rFonts w:ascii="Arial" w:hAnsi="Arial"/>
          <w:i/>
          <w:color w:val="211F1F"/>
          <w:spacing w:val="-5"/>
        </w:rPr>
        <w:t xml:space="preserve"> </w:t>
      </w:r>
      <w:r>
        <w:rPr>
          <w:rFonts w:ascii="Arial" w:hAnsi="Arial"/>
          <w:i/>
          <w:color w:val="211F1F"/>
        </w:rPr>
        <w:t>l'appartenenza</w:t>
      </w:r>
      <w:r>
        <w:rPr>
          <w:rFonts w:ascii="Arial" w:hAnsi="Arial"/>
          <w:i/>
          <w:color w:val="211F1F"/>
          <w:spacing w:val="-4"/>
        </w:rPr>
        <w:t xml:space="preserve"> </w:t>
      </w:r>
      <w:r>
        <w:rPr>
          <w:rFonts w:ascii="Arial" w:hAnsi="Arial"/>
          <w:i/>
          <w:color w:val="211F1F"/>
        </w:rPr>
        <w:t>sindacale,</w:t>
      </w:r>
      <w:r>
        <w:rPr>
          <w:rFonts w:ascii="Arial" w:hAnsi="Arial"/>
          <w:i/>
          <w:color w:val="211F1F"/>
          <w:spacing w:val="-2"/>
        </w:rPr>
        <w:t xml:space="preserve"> </w:t>
      </w:r>
      <w:r>
        <w:rPr>
          <w:rFonts w:ascii="Arial" w:hAnsi="Arial"/>
          <w:i/>
          <w:color w:val="211F1F"/>
        </w:rPr>
        <w:t>nonché</w:t>
      </w:r>
      <w:r>
        <w:rPr>
          <w:rFonts w:ascii="Arial" w:hAnsi="Arial"/>
          <w:i/>
          <w:color w:val="211F1F"/>
          <w:spacing w:val="-5"/>
        </w:rPr>
        <w:t xml:space="preserve"> </w:t>
      </w:r>
      <w:r>
        <w:rPr>
          <w:rFonts w:ascii="Arial" w:hAnsi="Arial"/>
          <w:i/>
          <w:color w:val="211F1F"/>
        </w:rPr>
        <w:t>dati</w:t>
      </w:r>
      <w:r>
        <w:rPr>
          <w:rFonts w:ascii="Arial" w:hAnsi="Arial"/>
          <w:i/>
          <w:color w:val="211F1F"/>
          <w:spacing w:val="-4"/>
        </w:rPr>
        <w:t xml:space="preserve"> </w:t>
      </w:r>
      <w:r>
        <w:rPr>
          <w:rFonts w:ascii="Arial" w:hAnsi="Arial"/>
          <w:i/>
          <w:color w:val="211F1F"/>
        </w:rPr>
        <w:t>genetici,</w:t>
      </w:r>
      <w:r>
        <w:rPr>
          <w:rFonts w:ascii="Arial" w:hAnsi="Arial"/>
          <w:i/>
          <w:color w:val="211F1F"/>
          <w:spacing w:val="-4"/>
        </w:rPr>
        <w:t xml:space="preserve"> </w:t>
      </w:r>
      <w:r>
        <w:rPr>
          <w:rFonts w:ascii="Arial" w:hAnsi="Arial"/>
          <w:i/>
          <w:color w:val="211F1F"/>
        </w:rPr>
        <w:t>dati</w:t>
      </w:r>
      <w:r>
        <w:rPr>
          <w:rFonts w:ascii="Arial" w:hAnsi="Arial"/>
          <w:i/>
          <w:color w:val="211F1F"/>
          <w:spacing w:val="-58"/>
        </w:rPr>
        <w:t xml:space="preserve"> </w:t>
      </w:r>
      <w:r>
        <w:rPr>
          <w:rFonts w:ascii="Arial" w:hAnsi="Arial"/>
          <w:i/>
          <w:color w:val="211F1F"/>
        </w:rPr>
        <w:t>biometrici intesi a identificare in modo univoco una persona fisica, dati relativi alla salute o alla vita</w:t>
      </w:r>
      <w:r>
        <w:rPr>
          <w:rFonts w:ascii="Arial" w:hAnsi="Arial"/>
          <w:i/>
          <w:color w:val="211F1F"/>
          <w:spacing w:val="1"/>
        </w:rPr>
        <w:t xml:space="preserve"> </w:t>
      </w:r>
      <w:r>
        <w:rPr>
          <w:rFonts w:ascii="Arial" w:hAnsi="Arial"/>
          <w:i/>
          <w:color w:val="211F1F"/>
        </w:rPr>
        <w:t>sessuale</w:t>
      </w:r>
      <w:r>
        <w:rPr>
          <w:rFonts w:ascii="Arial" w:hAnsi="Arial"/>
          <w:i/>
          <w:color w:val="211F1F"/>
          <w:spacing w:val="3"/>
        </w:rPr>
        <w:t xml:space="preserve"> </w:t>
      </w:r>
      <w:r>
        <w:rPr>
          <w:rFonts w:ascii="Arial" w:hAnsi="Arial"/>
          <w:i/>
          <w:color w:val="211F1F"/>
        </w:rPr>
        <w:t>o</w:t>
      </w:r>
      <w:r>
        <w:rPr>
          <w:rFonts w:ascii="Arial" w:hAnsi="Arial"/>
          <w:i/>
          <w:color w:val="211F1F"/>
          <w:spacing w:val="4"/>
        </w:rPr>
        <w:t xml:space="preserve"> </w:t>
      </w:r>
      <w:r>
        <w:rPr>
          <w:rFonts w:ascii="Arial" w:hAnsi="Arial"/>
          <w:i/>
          <w:color w:val="211F1F"/>
        </w:rPr>
        <w:t>all’orientamento</w:t>
      </w:r>
      <w:r>
        <w:rPr>
          <w:rFonts w:ascii="Arial" w:hAnsi="Arial"/>
          <w:i/>
          <w:color w:val="211F1F"/>
          <w:spacing w:val="4"/>
        </w:rPr>
        <w:t xml:space="preserve"> </w:t>
      </w:r>
      <w:r>
        <w:rPr>
          <w:rFonts w:ascii="Arial" w:hAnsi="Arial"/>
          <w:i/>
          <w:color w:val="211F1F"/>
        </w:rPr>
        <w:t>sessuale</w:t>
      </w:r>
      <w:r>
        <w:rPr>
          <w:rFonts w:ascii="Arial" w:hAnsi="Arial"/>
          <w:i/>
          <w:color w:val="211F1F"/>
          <w:spacing w:val="4"/>
        </w:rPr>
        <w:t xml:space="preserve"> </w:t>
      </w:r>
      <w:r>
        <w:rPr>
          <w:rFonts w:ascii="Arial" w:hAnsi="Arial"/>
          <w:i/>
          <w:color w:val="211F1F"/>
        </w:rPr>
        <w:t>della</w:t>
      </w:r>
      <w:r>
        <w:rPr>
          <w:rFonts w:ascii="Arial" w:hAnsi="Arial"/>
          <w:i/>
          <w:color w:val="211F1F"/>
          <w:spacing w:val="4"/>
        </w:rPr>
        <w:t xml:space="preserve"> </w:t>
      </w:r>
      <w:r>
        <w:rPr>
          <w:rFonts w:ascii="Arial" w:hAnsi="Arial"/>
          <w:i/>
          <w:color w:val="211F1F"/>
        </w:rPr>
        <w:t>persona</w:t>
      </w:r>
      <w:r>
        <w:rPr>
          <w:color w:val="211F1F"/>
        </w:rPr>
        <w:t>”.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Tali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categorie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potranno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essere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trattate</w:t>
      </w:r>
    </w:p>
    <w:p w14:paraId="1CBA72B4" w14:textId="77777777" w:rsidR="00660127" w:rsidRDefault="00660127">
      <w:pPr>
        <w:spacing w:line="276" w:lineRule="auto"/>
        <w:jc w:val="both"/>
        <w:sectPr w:rsidR="00660127">
          <w:type w:val="continuous"/>
          <w:pgSz w:w="11900" w:h="16850"/>
          <w:pgMar w:top="1600" w:right="1020" w:bottom="280" w:left="1020" w:header="720" w:footer="720" w:gutter="0"/>
          <w:cols w:space="720"/>
        </w:sectPr>
      </w:pPr>
    </w:p>
    <w:p w14:paraId="37CF2511" w14:textId="77777777" w:rsidR="00660127" w:rsidRDefault="007E7155">
      <w:pPr>
        <w:pStyle w:val="Corpotesto"/>
        <w:spacing w:before="75" w:line="278" w:lineRule="auto"/>
        <w:ind w:left="112"/>
      </w:pPr>
      <w:r>
        <w:rPr>
          <w:color w:val="211F1F"/>
        </w:rPr>
        <w:lastRenderedPageBreak/>
        <w:t>solo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previo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Suo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libero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ed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esplicito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consenso,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>manifestato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forma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scritta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51"/>
        </w:rPr>
        <w:t xml:space="preserve"> </w:t>
      </w:r>
      <w:r>
        <w:rPr>
          <w:color w:val="211F1F"/>
        </w:rPr>
        <w:t>calce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informativa.</w:t>
      </w:r>
    </w:p>
    <w:p w14:paraId="20CDCBD1" w14:textId="77777777" w:rsidR="00660127" w:rsidRDefault="00660127">
      <w:pPr>
        <w:pStyle w:val="Corpotesto"/>
        <w:spacing w:before="11"/>
        <w:rPr>
          <w:sz w:val="24"/>
        </w:rPr>
      </w:pPr>
    </w:p>
    <w:p w14:paraId="1210C96D" w14:textId="77777777" w:rsidR="00660127" w:rsidRDefault="007E7155">
      <w:pPr>
        <w:pStyle w:val="Titolo1"/>
        <w:jc w:val="left"/>
      </w:pPr>
      <w:r>
        <w:rPr>
          <w:color w:val="211F1F"/>
        </w:rPr>
        <w:t>Esistenza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 processo decisionale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automatizzato,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compresa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profilazione</w:t>
      </w:r>
    </w:p>
    <w:p w14:paraId="290C0C6D" w14:textId="77777777" w:rsidR="00660127" w:rsidRDefault="007E7155">
      <w:pPr>
        <w:pStyle w:val="Corpotesto"/>
        <w:spacing w:before="37" w:line="278" w:lineRule="auto"/>
        <w:ind w:left="112" w:right="115"/>
        <w:jc w:val="both"/>
      </w:pPr>
      <w:r>
        <w:rPr>
          <w:color w:val="211F1F"/>
        </w:rPr>
        <w:t>Il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TITOLARE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non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adotta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alcun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processo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decisionale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automatizzato,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compresa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profilazione,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cui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all’articolo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22, paragrafi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1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4, del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UE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n.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679/2016.</w:t>
      </w:r>
    </w:p>
    <w:p w14:paraId="4E45836B" w14:textId="77777777" w:rsidR="00660127" w:rsidRDefault="00660127">
      <w:pPr>
        <w:pStyle w:val="Corpotesto"/>
        <w:spacing w:before="11"/>
        <w:rPr>
          <w:sz w:val="24"/>
        </w:rPr>
      </w:pPr>
    </w:p>
    <w:p w14:paraId="5BCF8732" w14:textId="77777777" w:rsidR="00660127" w:rsidRDefault="007E7155">
      <w:pPr>
        <w:pStyle w:val="Titolo1"/>
      </w:pPr>
      <w:r>
        <w:rPr>
          <w:color w:val="211F1F"/>
        </w:rPr>
        <w:t>Diritti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dell’interessato</w:t>
      </w:r>
    </w:p>
    <w:p w14:paraId="43827583" w14:textId="77777777" w:rsidR="00660127" w:rsidRDefault="007E7155">
      <w:pPr>
        <w:pStyle w:val="Corpotesto"/>
        <w:spacing w:before="38" w:line="276" w:lineRule="auto"/>
        <w:ind w:left="112" w:right="115"/>
        <w:jc w:val="both"/>
      </w:pPr>
      <w:r>
        <w:rPr>
          <w:color w:val="211F1F"/>
        </w:rPr>
        <w:t xml:space="preserve">In ogni momento, Lei potrà esercitare, ai sensi dell’art. 7 del </w:t>
      </w:r>
      <w:proofErr w:type="spellStart"/>
      <w:r>
        <w:rPr>
          <w:color w:val="211F1F"/>
        </w:rPr>
        <w:t>D.Lgs.</w:t>
      </w:r>
      <w:proofErr w:type="spellEnd"/>
      <w:r>
        <w:rPr>
          <w:color w:val="211F1F"/>
        </w:rPr>
        <w:t xml:space="preserve"> 196/2003 e degli articoli dal 15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22 del Regolamento UE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2016/679,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il diritto di:</w:t>
      </w:r>
    </w:p>
    <w:p w14:paraId="7EE2EF17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</w:pPr>
      <w:r>
        <w:rPr>
          <w:color w:val="211F1F"/>
        </w:rPr>
        <w:t>chiedere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conferma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dell’esistenza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meno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propri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personali;</w:t>
      </w:r>
    </w:p>
    <w:p w14:paraId="62FB30A7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86"/>
        </w:tabs>
        <w:spacing w:before="38" w:line="276" w:lineRule="auto"/>
        <w:ind w:right="114"/>
        <w:jc w:val="both"/>
      </w:pPr>
      <w:r>
        <w:tab/>
      </w:r>
      <w:r>
        <w:rPr>
          <w:color w:val="211F1F"/>
        </w:rPr>
        <w:t>ottenere le indicazioni circa le finalità del trattamento, le categorie dei dati personali, 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destinatari o le categorie di destinatari a cui i dati personali sono stati o saranno comunicati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e,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quando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possibile,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il periodo 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conservazione;</w:t>
      </w:r>
    </w:p>
    <w:p w14:paraId="598654B4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34"/>
        </w:tabs>
        <w:spacing w:line="251" w:lineRule="exact"/>
        <w:ind w:hanging="361"/>
        <w:jc w:val="both"/>
      </w:pPr>
      <w:r>
        <w:rPr>
          <w:color w:val="211F1F"/>
        </w:rPr>
        <w:t>ottenere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rettifica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cancellazione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dati;</w:t>
      </w:r>
    </w:p>
    <w:p w14:paraId="116C55A9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34"/>
        </w:tabs>
        <w:spacing w:before="40"/>
        <w:ind w:hanging="361"/>
        <w:jc w:val="both"/>
      </w:pPr>
      <w:r>
        <w:rPr>
          <w:color w:val="211F1F"/>
        </w:rPr>
        <w:t>ottenere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limitazione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trattamento;</w:t>
      </w:r>
    </w:p>
    <w:p w14:paraId="041EE6D3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915"/>
        </w:tabs>
        <w:spacing w:before="37" w:line="276" w:lineRule="auto"/>
        <w:ind w:right="115"/>
        <w:jc w:val="both"/>
      </w:pPr>
      <w:r>
        <w:tab/>
      </w:r>
      <w:r>
        <w:rPr>
          <w:color w:val="211F1F"/>
        </w:rPr>
        <w:t>ottenere la portabilità dei dati, ossia riceverli da un titolare del trattamento, in un formato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strutturato, di uso comune e leggibile da dispositivo automatico, e trasmetterli ad un altro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titolare del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senza impedimenti;</w:t>
      </w:r>
    </w:p>
    <w:p w14:paraId="3089E97F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16"/>
        </w:tabs>
        <w:spacing w:before="1" w:line="276" w:lineRule="auto"/>
        <w:ind w:right="116"/>
        <w:jc w:val="both"/>
      </w:pPr>
      <w:r>
        <w:rPr>
          <w:color w:val="211F1F"/>
        </w:rPr>
        <w:t>opporsi al trattamento in qualsiasi momento ed anche nel caso di trattamento per finalità di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marketing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diretto;</w:t>
      </w:r>
    </w:p>
    <w:p w14:paraId="35CF737F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50"/>
        </w:tabs>
        <w:spacing w:line="276" w:lineRule="auto"/>
        <w:ind w:right="111"/>
        <w:jc w:val="both"/>
      </w:pPr>
      <w:r>
        <w:rPr>
          <w:color w:val="211F1F"/>
        </w:rPr>
        <w:t>opporsi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processo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decisionale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automatizzato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relativo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alle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persone</w:t>
      </w:r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</w:rPr>
        <w:t>ﬁsiche</w:t>
      </w:r>
      <w:proofErr w:type="spellEnd"/>
      <w:r>
        <w:rPr>
          <w:color w:val="211F1F"/>
        </w:rPr>
        <w:t>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compresa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profilazione.</w:t>
      </w:r>
    </w:p>
    <w:p w14:paraId="728E981D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02"/>
        </w:tabs>
        <w:spacing w:line="276" w:lineRule="auto"/>
        <w:ind w:right="115"/>
        <w:jc w:val="both"/>
      </w:pPr>
      <w:r>
        <w:rPr>
          <w:color w:val="211F1F"/>
        </w:rPr>
        <w:t>chiedere al titolare del trattamento l’accesso ai dati personali e la rettifica o la cancellazione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stessi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limitazione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riguardano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opporsi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loro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trattamento,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oltre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al diritto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alla portabilità dei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dati;</w:t>
      </w:r>
    </w:p>
    <w:p w14:paraId="636E8D97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740"/>
        </w:tabs>
        <w:spacing w:line="276" w:lineRule="auto"/>
        <w:ind w:right="111"/>
        <w:jc w:val="both"/>
      </w:pPr>
      <w:r>
        <w:rPr>
          <w:color w:val="211F1F"/>
          <w:spacing w:val="-1"/>
        </w:rPr>
        <w:t>revocare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il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consenso</w:t>
      </w:r>
      <w:r>
        <w:rPr>
          <w:color w:val="211F1F"/>
          <w:spacing w:val="-17"/>
        </w:rPr>
        <w:t xml:space="preserve"> </w:t>
      </w:r>
      <w:r>
        <w:rPr>
          <w:color w:val="211F1F"/>
          <w:spacing w:val="-1"/>
        </w:rPr>
        <w:t>in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1"/>
        </w:rPr>
        <w:t>qualsiasi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momento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senza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pregiudicare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liceità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basata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sul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consenso prestato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prima della revoca;</w:t>
      </w:r>
    </w:p>
    <w:p w14:paraId="233AB9D7" w14:textId="77777777" w:rsidR="00660127" w:rsidRDefault="007E7155">
      <w:pPr>
        <w:pStyle w:val="Paragrafoelenco"/>
        <w:numPr>
          <w:ilvl w:val="0"/>
          <w:numId w:val="1"/>
        </w:numPr>
        <w:tabs>
          <w:tab w:val="left" w:pos="843"/>
        </w:tabs>
        <w:spacing w:before="1"/>
        <w:ind w:left="842" w:hanging="370"/>
        <w:jc w:val="both"/>
      </w:pPr>
      <w:r>
        <w:rPr>
          <w:color w:val="211F1F"/>
        </w:rPr>
        <w:t>proporre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reclamo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un’autorità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controllo.</w:t>
      </w:r>
    </w:p>
    <w:p w14:paraId="1EF83ABC" w14:textId="77777777" w:rsidR="00660127" w:rsidRDefault="00660127">
      <w:pPr>
        <w:pStyle w:val="Corpotesto"/>
        <w:spacing w:before="5"/>
        <w:rPr>
          <w:sz w:val="28"/>
        </w:rPr>
      </w:pPr>
    </w:p>
    <w:p w14:paraId="33F1F8AB" w14:textId="6378F27E" w:rsidR="00660127" w:rsidRDefault="007E7155">
      <w:pPr>
        <w:pStyle w:val="Corpotesto"/>
        <w:ind w:left="112"/>
      </w:pPr>
      <w:r>
        <w:rPr>
          <w:color w:val="211F1F"/>
        </w:rPr>
        <w:t>Può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esercitare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Suoi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diritti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richiesta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scritta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inviata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4"/>
        </w:rPr>
        <w:t xml:space="preserve"> </w:t>
      </w:r>
      <w:hyperlink r:id="rId5" w:history="1">
        <w:r w:rsidR="00D43669" w:rsidRPr="00FD71FF">
          <w:rPr>
            <w:rStyle w:val="Collegamentoipertestuale"/>
          </w:rPr>
          <w:t>mips01000g@pec.istruzione.it.</w:t>
        </w:r>
      </w:hyperlink>
    </w:p>
    <w:p w14:paraId="64DD7EB4" w14:textId="77777777" w:rsidR="00660127" w:rsidRDefault="00660127">
      <w:pPr>
        <w:pStyle w:val="Corpotesto"/>
        <w:spacing w:before="6"/>
        <w:rPr>
          <w:sz w:val="28"/>
        </w:rPr>
      </w:pPr>
    </w:p>
    <w:p w14:paraId="20529D47" w14:textId="63AB6E40" w:rsidR="00660127" w:rsidRDefault="007E7155">
      <w:pPr>
        <w:pStyle w:val="Corpotesto"/>
        <w:tabs>
          <w:tab w:val="left" w:leader="dot" w:pos="4810"/>
        </w:tabs>
        <w:ind w:left="112"/>
      </w:pPr>
      <w:r>
        <w:rPr>
          <w:color w:val="211F1F"/>
        </w:rPr>
        <w:t>Io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sottoscritto</w:t>
      </w:r>
      <w:r>
        <w:rPr>
          <w:color w:val="211F1F"/>
        </w:rPr>
        <w:tab/>
        <w:t>dichiaro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aver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ricevuto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l’informativa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precede.</w:t>
      </w:r>
    </w:p>
    <w:p w14:paraId="1C687720" w14:textId="77777777" w:rsidR="00660127" w:rsidRDefault="00660127">
      <w:pPr>
        <w:pStyle w:val="Corpotesto"/>
        <w:spacing w:before="9"/>
        <w:rPr>
          <w:sz w:val="28"/>
        </w:rPr>
      </w:pPr>
    </w:p>
    <w:p w14:paraId="6EAEC14B" w14:textId="77777777" w:rsidR="00660127" w:rsidRDefault="007E7155">
      <w:pPr>
        <w:pStyle w:val="Corpotesto"/>
        <w:ind w:left="112"/>
      </w:pPr>
      <w:r>
        <w:rPr>
          <w:color w:val="211F1F"/>
        </w:rPr>
        <w:t>Luogo, lì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….</w:t>
      </w:r>
    </w:p>
    <w:p w14:paraId="413A3CB4" w14:textId="77777777" w:rsidR="00660127" w:rsidRDefault="00660127">
      <w:pPr>
        <w:pStyle w:val="Corpotesto"/>
        <w:spacing w:before="6"/>
        <w:rPr>
          <w:sz w:val="28"/>
        </w:rPr>
      </w:pPr>
    </w:p>
    <w:p w14:paraId="723792F0" w14:textId="77777777" w:rsidR="00660127" w:rsidRDefault="007E7155">
      <w:pPr>
        <w:pStyle w:val="Corpotesto"/>
        <w:ind w:left="112"/>
      </w:pPr>
      <w:r>
        <w:rPr>
          <w:color w:val="211F1F"/>
        </w:rPr>
        <w:t>Io/la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sottoscritto/a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luce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dell’informativa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ricevuta</w:t>
      </w:r>
    </w:p>
    <w:p w14:paraId="590D0150" w14:textId="77777777" w:rsidR="00660127" w:rsidRDefault="00660127">
      <w:pPr>
        <w:pStyle w:val="Corpotesto"/>
        <w:spacing w:before="8"/>
        <w:rPr>
          <w:sz w:val="28"/>
        </w:rPr>
      </w:pPr>
    </w:p>
    <w:p w14:paraId="62F84B47" w14:textId="77777777" w:rsidR="00660127" w:rsidRDefault="007E7155">
      <w:pPr>
        <w:ind w:left="112"/>
      </w:pPr>
      <w:r>
        <w:rPr>
          <w:rFonts w:ascii="Segoe UI Emoji" w:hAnsi="Segoe UI Emoji"/>
        </w:rPr>
        <w:t>◻</w:t>
      </w:r>
      <w:r>
        <w:rPr>
          <w:rFonts w:ascii="Arial" w:hAnsi="Arial"/>
          <w:b/>
        </w:rPr>
        <w:t>esprimo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consenso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Segoe UI Emoji" w:hAnsi="Segoe UI Emoji"/>
        </w:rPr>
        <w:t>◻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esprimo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consenso</w:t>
      </w:r>
      <w:r>
        <w:rPr>
          <w:rFonts w:ascii="Arial" w:hAnsi="Arial"/>
          <w:b/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miei</w:t>
      </w:r>
      <w:r>
        <w:rPr>
          <w:spacing w:val="10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inclusi</w:t>
      </w:r>
      <w:r>
        <w:rPr>
          <w:spacing w:val="-58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considerati come categorie particolari di</w:t>
      </w:r>
      <w:r>
        <w:rPr>
          <w:spacing w:val="-4"/>
        </w:rPr>
        <w:t xml:space="preserve"> </w:t>
      </w:r>
      <w:r>
        <w:t>dati.</w:t>
      </w:r>
    </w:p>
    <w:p w14:paraId="6A6CCE3D" w14:textId="77777777" w:rsidR="00660127" w:rsidRDefault="00660127">
      <w:pPr>
        <w:pStyle w:val="Corpotesto"/>
        <w:spacing w:before="1"/>
      </w:pPr>
    </w:p>
    <w:p w14:paraId="730AE2E1" w14:textId="77777777" w:rsidR="00A52878" w:rsidRDefault="007E7155">
      <w:pPr>
        <w:spacing w:line="276" w:lineRule="auto"/>
        <w:ind w:left="112" w:right="107"/>
        <w:jc w:val="both"/>
      </w:pPr>
      <w:r>
        <w:rPr>
          <w:rFonts w:ascii="Segoe UI Emoji" w:hAnsi="Segoe UI Emoji"/>
        </w:rPr>
        <w:t>◻</w:t>
      </w:r>
      <w:r>
        <w:rPr>
          <w:rFonts w:ascii="Arial" w:hAnsi="Arial"/>
          <w:b/>
        </w:rPr>
        <w:t xml:space="preserve">esprimo il consenso </w:t>
      </w:r>
      <w:r>
        <w:rPr>
          <w:rFonts w:ascii="Segoe UI Emoji" w:hAnsi="Segoe UI Emoji"/>
        </w:rPr>
        <w:t xml:space="preserve">◻ </w:t>
      </w:r>
      <w:r>
        <w:rPr>
          <w:rFonts w:ascii="Arial" w:hAnsi="Arial"/>
          <w:b/>
        </w:rPr>
        <w:t xml:space="preserve">NON esprimo il consenso </w:t>
      </w:r>
      <w:r>
        <w:t xml:space="preserve">alla comunicazione dei miei dati personali </w:t>
      </w:r>
      <w:r w:rsidR="00A52878">
        <w:t xml:space="preserve"> </w:t>
      </w:r>
    </w:p>
    <w:p w14:paraId="6B30E621" w14:textId="3A5019AA" w:rsidR="00660127" w:rsidRDefault="00A52878">
      <w:pPr>
        <w:spacing w:line="276" w:lineRule="auto"/>
        <w:ind w:left="112" w:right="107"/>
        <w:jc w:val="both"/>
      </w:pPr>
      <w:r>
        <w:t xml:space="preserve"> a </w:t>
      </w:r>
      <w:r w:rsidR="007E7155">
        <w:t>enti</w:t>
      </w:r>
      <w:r w:rsidR="007E7155">
        <w:rPr>
          <w:spacing w:val="-1"/>
        </w:rPr>
        <w:t xml:space="preserve"> </w:t>
      </w:r>
      <w:r w:rsidR="007E7155">
        <w:t>pubblici</w:t>
      </w:r>
      <w:r w:rsidR="007E7155">
        <w:rPr>
          <w:spacing w:val="-1"/>
        </w:rPr>
        <w:t xml:space="preserve"> </w:t>
      </w:r>
      <w:r w:rsidR="007E7155">
        <w:t>e</w:t>
      </w:r>
      <w:r w:rsidR="007E7155">
        <w:rPr>
          <w:spacing w:val="-1"/>
        </w:rPr>
        <w:t xml:space="preserve"> </w:t>
      </w:r>
      <w:r w:rsidR="007E7155">
        <w:t>società</w:t>
      </w:r>
      <w:r w:rsidR="007E7155">
        <w:rPr>
          <w:spacing w:val="-3"/>
        </w:rPr>
        <w:t xml:space="preserve"> </w:t>
      </w:r>
      <w:r w:rsidR="007E7155">
        <w:t>di</w:t>
      </w:r>
      <w:r w:rsidR="007E7155">
        <w:rPr>
          <w:spacing w:val="-4"/>
        </w:rPr>
        <w:t xml:space="preserve"> </w:t>
      </w:r>
      <w:r w:rsidR="007E7155">
        <w:t>natura</w:t>
      </w:r>
      <w:r w:rsidR="007E7155">
        <w:rPr>
          <w:spacing w:val="-3"/>
        </w:rPr>
        <w:t xml:space="preserve"> </w:t>
      </w:r>
      <w:r w:rsidR="007E7155">
        <w:t>privata per</w:t>
      </w:r>
      <w:r w:rsidR="007E7155">
        <w:rPr>
          <w:spacing w:val="-1"/>
        </w:rPr>
        <w:t xml:space="preserve"> </w:t>
      </w:r>
      <w:r w:rsidR="007E7155">
        <w:t>le</w:t>
      </w:r>
      <w:r w:rsidR="007E7155">
        <w:rPr>
          <w:spacing w:val="-3"/>
        </w:rPr>
        <w:t xml:space="preserve"> </w:t>
      </w:r>
      <w:r w:rsidR="007E7155">
        <w:t>finalità</w:t>
      </w:r>
      <w:r w:rsidR="007E7155">
        <w:rPr>
          <w:spacing w:val="-1"/>
        </w:rPr>
        <w:t xml:space="preserve"> </w:t>
      </w:r>
      <w:r w:rsidR="007E7155">
        <w:t>indicate nell’informativa.</w:t>
      </w:r>
    </w:p>
    <w:p w14:paraId="4DF97660" w14:textId="77777777" w:rsidR="00660127" w:rsidRDefault="00660127">
      <w:pPr>
        <w:pStyle w:val="Corpotesto"/>
        <w:spacing w:before="2"/>
        <w:rPr>
          <w:sz w:val="25"/>
        </w:rPr>
      </w:pPr>
    </w:p>
    <w:p w14:paraId="763F1A69" w14:textId="77777777" w:rsidR="00660127" w:rsidRDefault="007E7155">
      <w:pPr>
        <w:spacing w:line="276" w:lineRule="auto"/>
        <w:ind w:left="112" w:right="110"/>
        <w:jc w:val="both"/>
      </w:pPr>
      <w:r>
        <w:rPr>
          <w:rFonts w:ascii="Segoe UI Emoji" w:hAnsi="Segoe UI Emoji"/>
        </w:rPr>
        <w:t>◻</w:t>
      </w:r>
      <w:r>
        <w:rPr>
          <w:rFonts w:ascii="Arial" w:hAnsi="Arial"/>
          <w:b/>
        </w:rPr>
        <w:t xml:space="preserve">esprimo il consenso </w:t>
      </w:r>
      <w:r>
        <w:rPr>
          <w:rFonts w:ascii="Segoe UI Emoji" w:hAnsi="Segoe UI Emoji"/>
        </w:rPr>
        <w:t xml:space="preserve">◻ </w:t>
      </w:r>
      <w:r>
        <w:rPr>
          <w:rFonts w:ascii="Arial" w:hAnsi="Arial"/>
          <w:b/>
        </w:rPr>
        <w:t xml:space="preserve">NON esprimo il consenso </w:t>
      </w:r>
      <w:r>
        <w:t>al trattamento delle categorie particolari dei</w:t>
      </w:r>
      <w:r>
        <w:rPr>
          <w:spacing w:val="1"/>
        </w:rPr>
        <w:t xml:space="preserve"> </w:t>
      </w:r>
      <w:r>
        <w:t>miei</w:t>
      </w:r>
      <w:r>
        <w:rPr>
          <w:spacing w:val="-2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 indicati nell’informativa</w:t>
      </w:r>
      <w:r>
        <w:rPr>
          <w:spacing w:val="-1"/>
        </w:rPr>
        <w:t xml:space="preserve"> </w:t>
      </w:r>
      <w:r>
        <w:t>che precede.</w:t>
      </w:r>
    </w:p>
    <w:p w14:paraId="6DE530AB" w14:textId="77777777" w:rsidR="00660127" w:rsidRDefault="00660127">
      <w:pPr>
        <w:pStyle w:val="Corpotesto"/>
        <w:spacing w:before="2"/>
        <w:rPr>
          <w:sz w:val="23"/>
        </w:rPr>
      </w:pPr>
    </w:p>
    <w:p w14:paraId="0C88FA26" w14:textId="77777777" w:rsidR="00660127" w:rsidRDefault="007E7155">
      <w:pPr>
        <w:pStyle w:val="Corpotesto"/>
        <w:tabs>
          <w:tab w:val="left" w:pos="5778"/>
        </w:tabs>
        <w:spacing w:before="1"/>
        <w:ind w:left="112"/>
        <w:jc w:val="both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</w:rPr>
        <w:tab/>
        <w:t>Firma</w:t>
      </w:r>
    </w:p>
    <w:p w14:paraId="7DF1382D" w14:textId="6FE86D0A" w:rsidR="00660127" w:rsidRDefault="007E7155">
      <w:pPr>
        <w:pStyle w:val="Corpotesto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051547" wp14:editId="52A3C5CF">
                <wp:simplePos x="0" y="0"/>
                <wp:positionH relativeFrom="page">
                  <wp:posOffset>3867150</wp:posOffset>
                </wp:positionH>
                <wp:positionV relativeFrom="paragraph">
                  <wp:posOffset>153035</wp:posOffset>
                </wp:positionV>
                <wp:extent cx="17392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739"/>
                            <a:gd name="T2" fmla="+- 0 8828 6090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7BD2" id="Freeform 2" o:spid="_x0000_s1026" style="position:absolute;margin-left:304.5pt;margin-top:12.05pt;width:13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" path="m,l2738,e" filled="f" strokeweight=".25317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sectPr w:rsidR="00660127">
      <w:pgSz w:w="1190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4EDC"/>
    <w:multiLevelType w:val="hybridMultilevel"/>
    <w:tmpl w:val="14DC7DFA"/>
    <w:lvl w:ilvl="0" w:tplc="718476CC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211F1F"/>
        <w:spacing w:val="-1"/>
        <w:w w:val="100"/>
        <w:sz w:val="22"/>
        <w:szCs w:val="22"/>
        <w:lang w:val="it-IT" w:eastAsia="en-US" w:bidi="ar-SA"/>
      </w:rPr>
    </w:lvl>
    <w:lvl w:ilvl="1" w:tplc="0F50C68A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4AA4D264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C57838AE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D18691B0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A0E03D9E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1F52E87C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671ADBAE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30B6355A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27"/>
    <w:rsid w:val="00660127"/>
    <w:rsid w:val="007E7155"/>
    <w:rsid w:val="00A52878"/>
    <w:rsid w:val="00B5457E"/>
    <w:rsid w:val="00D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22E"/>
  <w15:docId w15:val="{D33F4E2C-DD36-4FCE-8B33-977A94CA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36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ps01000g@pec.istruzione.i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Assistente4</cp:lastModifiedBy>
  <cp:revision>5</cp:revision>
  <dcterms:created xsi:type="dcterms:W3CDTF">2023-08-23T10:30:00Z</dcterms:created>
  <dcterms:modified xsi:type="dcterms:W3CDTF">2023-08-24T09:31:00Z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