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21" w:rsidRDefault="00D46521" w:rsidP="00D46521">
      <w:pPr>
        <w:tabs>
          <w:tab w:val="right" w:pos="9342"/>
        </w:tabs>
        <w:rPr>
          <w:rFonts w:ascii="Verdana" w:hAnsi="Verdana"/>
          <w:color w:val="000000"/>
          <w:sz w:val="17"/>
        </w:rPr>
      </w:pPr>
      <w:r>
        <w:rPr>
          <w:rFonts w:ascii="Verdana" w:hAnsi="Verdana"/>
          <w:color w:val="000000"/>
          <w:sz w:val="17"/>
        </w:rPr>
        <w:t>Milano,</w:t>
      </w:r>
      <w:r>
        <w:rPr>
          <w:rFonts w:ascii="Verdana" w:hAnsi="Verdana"/>
          <w:color w:val="000000"/>
          <w:sz w:val="17"/>
        </w:rPr>
        <w:tab/>
      </w:r>
      <w:r>
        <w:rPr>
          <w:rFonts w:ascii="Verdana" w:hAnsi="Verdana"/>
          <w:color w:val="000000"/>
          <w:spacing w:val="8"/>
          <w:sz w:val="17"/>
        </w:rPr>
        <w:t>Al Dirigente Scolastico</w:t>
      </w:r>
    </w:p>
    <w:p w:rsidR="00D46521" w:rsidRDefault="00D46521" w:rsidP="00D46521">
      <w:pPr>
        <w:ind w:left="7200"/>
        <w:rPr>
          <w:rFonts w:ascii="Verdana" w:hAnsi="Verdana"/>
          <w:color w:val="000000"/>
          <w:spacing w:val="6"/>
          <w:sz w:val="17"/>
        </w:rPr>
      </w:pPr>
      <w:r>
        <w:rPr>
          <w:rFonts w:ascii="Verdana" w:hAnsi="Verdana"/>
          <w:color w:val="000000"/>
          <w:spacing w:val="6"/>
          <w:sz w:val="17"/>
        </w:rPr>
        <w:t xml:space="preserve">dei Liceo Scientifico Statale </w:t>
      </w:r>
      <w:r>
        <w:rPr>
          <w:rFonts w:ascii="Verdana" w:hAnsi="Verdana"/>
          <w:color w:val="000000"/>
          <w:spacing w:val="4"/>
          <w:sz w:val="17"/>
        </w:rPr>
        <w:t>Albert Einstein</w:t>
      </w:r>
    </w:p>
    <w:p w:rsidR="00D46521" w:rsidRDefault="00D46521" w:rsidP="00D46521">
      <w:pPr>
        <w:tabs>
          <w:tab w:val="right" w:leader="underscore" w:pos="9879"/>
        </w:tabs>
        <w:spacing w:before="1332"/>
        <w:rPr>
          <w:rFonts w:ascii="Verdana" w:hAnsi="Verdana"/>
          <w:color w:val="000000"/>
          <w:spacing w:val="6"/>
          <w:sz w:val="17"/>
        </w:rPr>
      </w:pPr>
      <w:r>
        <w:rPr>
          <w:rFonts w:ascii="Verdana" w:hAnsi="Verdana"/>
          <w:color w:val="000000"/>
          <w:spacing w:val="6"/>
          <w:sz w:val="17"/>
        </w:rPr>
        <w:t>Il sottoscritto</w:t>
      </w:r>
      <w:r>
        <w:rPr>
          <w:rFonts w:ascii="Verdana" w:hAnsi="Verdana"/>
          <w:color w:val="000000"/>
          <w:spacing w:val="6"/>
          <w:sz w:val="17"/>
        </w:rPr>
        <w:tab/>
      </w:r>
    </w:p>
    <w:p w:rsidR="00D46521" w:rsidRDefault="00D46521" w:rsidP="00D46521">
      <w:pPr>
        <w:tabs>
          <w:tab w:val="right" w:leader="underscore" w:pos="9807"/>
        </w:tabs>
        <w:spacing w:before="216"/>
        <w:rPr>
          <w:rFonts w:ascii="Verdana" w:hAnsi="Verdana"/>
          <w:color w:val="000000"/>
          <w:spacing w:val="6"/>
          <w:sz w:val="17"/>
        </w:rPr>
      </w:pPr>
      <w:r>
        <w:rPr>
          <w:rFonts w:ascii="Verdana" w:hAnsi="Verdana"/>
          <w:color w:val="000000"/>
          <w:spacing w:val="6"/>
          <w:sz w:val="17"/>
        </w:rPr>
        <w:t xml:space="preserve">genitore di </w:t>
      </w:r>
      <w:r>
        <w:rPr>
          <w:rFonts w:ascii="Verdana" w:hAnsi="Verdana"/>
          <w:color w:val="000000"/>
          <w:spacing w:val="6"/>
          <w:sz w:val="17"/>
        </w:rPr>
        <w:tab/>
      </w:r>
    </w:p>
    <w:p w:rsidR="00D46521" w:rsidRDefault="00D46521" w:rsidP="00D46521">
      <w:pPr>
        <w:tabs>
          <w:tab w:val="right" w:leader="underscore" w:pos="2362"/>
        </w:tabs>
        <w:spacing w:before="216" w:after="36" w:line="196" w:lineRule="auto"/>
        <w:rPr>
          <w:rFonts w:ascii="Verdana" w:hAnsi="Verdana"/>
          <w:color w:val="000000"/>
          <w:spacing w:val="6"/>
          <w:sz w:val="17"/>
        </w:rPr>
      </w:pPr>
      <w:r>
        <w:rPr>
          <w:rFonts w:ascii="Verdana" w:hAnsi="Verdana"/>
          <w:color w:val="000000"/>
          <w:spacing w:val="6"/>
          <w:sz w:val="17"/>
        </w:rPr>
        <w:t>futura classe</w:t>
      </w:r>
    </w:p>
    <w:p w:rsidR="00D46521" w:rsidRDefault="00D7020E" w:rsidP="00D46521">
      <w:pPr>
        <w:spacing w:before="684"/>
        <w:rPr>
          <w:rFonts w:ascii="Verdana" w:hAnsi="Verdana"/>
          <w:b/>
          <w:color w:val="000000"/>
          <w:spacing w:val="12"/>
          <w:sz w:val="16"/>
          <w:u w:val="single"/>
        </w:rPr>
      </w:pPr>
      <w:r>
        <w:rPr>
          <w:rFonts w:asciiTheme="minorHAnsi" w:hAnsiTheme="minorHAnsi"/>
          <w:lang w:val="en-US"/>
        </w:rPr>
        <w:pict>
          <v:line id="_x0000_s1026" style="position:absolute;z-index:251656704" from="59.05pt,.25pt" to="118.35pt,.25pt" strokeweight=".35pt"/>
        </w:pict>
      </w:r>
      <w:r w:rsidR="00D46521">
        <w:rPr>
          <w:rFonts w:ascii="Verdana" w:hAnsi="Verdana"/>
          <w:b/>
          <w:color w:val="000000"/>
          <w:spacing w:val="12"/>
          <w:sz w:val="16"/>
          <w:u w:val="single"/>
        </w:rPr>
        <w:t>Comunica le seguenti variazioni:</w:t>
      </w:r>
    </w:p>
    <w:p w:rsidR="00D46521" w:rsidRDefault="00D46521" w:rsidP="00D46521">
      <w:pPr>
        <w:numPr>
          <w:ilvl w:val="0"/>
          <w:numId w:val="6"/>
        </w:numPr>
        <w:tabs>
          <w:tab w:val="clear" w:pos="432"/>
          <w:tab w:val="decimal" w:pos="792"/>
          <w:tab w:val="right" w:leader="underscore" w:pos="9508"/>
        </w:tabs>
        <w:spacing w:before="180" w:after="360" w:line="240" w:lineRule="auto"/>
        <w:ind w:left="360"/>
        <w:rPr>
          <w:rFonts w:ascii="Verdana" w:hAnsi="Verdana"/>
          <w:color w:val="000000"/>
          <w:spacing w:val="26"/>
          <w:sz w:val="17"/>
        </w:rPr>
      </w:pPr>
      <w:r>
        <w:rPr>
          <w:rFonts w:ascii="Verdana" w:hAnsi="Verdana"/>
          <w:color w:val="000000"/>
          <w:spacing w:val="26"/>
          <w:sz w:val="17"/>
        </w:rPr>
        <w:t>Indirizzo:</w:t>
      </w:r>
      <w:r>
        <w:rPr>
          <w:rFonts w:ascii="Verdana" w:hAnsi="Verdana"/>
          <w:color w:val="000000"/>
          <w:spacing w:val="26"/>
          <w:sz w:val="17"/>
        </w:rPr>
        <w:tab/>
      </w:r>
    </w:p>
    <w:p w:rsidR="00D46521" w:rsidRDefault="00D46521" w:rsidP="00D46521">
      <w:pPr>
        <w:numPr>
          <w:ilvl w:val="0"/>
          <w:numId w:val="6"/>
        </w:numPr>
        <w:tabs>
          <w:tab w:val="clear" w:pos="432"/>
          <w:tab w:val="decimal" w:pos="792"/>
          <w:tab w:val="right" w:leader="underscore" w:pos="9501"/>
        </w:tabs>
        <w:spacing w:before="216" w:after="0" w:line="240" w:lineRule="auto"/>
        <w:ind w:left="360"/>
        <w:rPr>
          <w:rFonts w:ascii="Verdana" w:hAnsi="Verdana"/>
          <w:color w:val="000000"/>
          <w:spacing w:val="24"/>
          <w:sz w:val="17"/>
        </w:rPr>
      </w:pPr>
      <w:r>
        <w:rPr>
          <w:rFonts w:ascii="Verdana" w:hAnsi="Verdana"/>
          <w:color w:val="000000"/>
          <w:spacing w:val="24"/>
          <w:sz w:val="17"/>
        </w:rPr>
        <w:t>N. telefono:</w:t>
      </w:r>
      <w:r>
        <w:rPr>
          <w:rFonts w:ascii="Verdana" w:hAnsi="Verdana"/>
          <w:color w:val="000000"/>
          <w:spacing w:val="24"/>
          <w:sz w:val="17"/>
        </w:rPr>
        <w:tab/>
      </w:r>
    </w:p>
    <w:p w:rsidR="00D46521" w:rsidRDefault="00D7020E" w:rsidP="00D46521">
      <w:pPr>
        <w:numPr>
          <w:ilvl w:val="0"/>
          <w:numId w:val="6"/>
        </w:numPr>
        <w:tabs>
          <w:tab w:val="clear" w:pos="432"/>
          <w:tab w:val="decimal" w:pos="792"/>
        </w:tabs>
        <w:spacing w:before="216" w:after="0" w:line="187" w:lineRule="auto"/>
        <w:ind w:left="360"/>
        <w:rPr>
          <w:rFonts w:ascii="Verdana" w:hAnsi="Verdana"/>
          <w:color w:val="000000"/>
          <w:spacing w:val="-11"/>
          <w:sz w:val="17"/>
        </w:rPr>
      </w:pPr>
      <w:r>
        <w:rPr>
          <w:rFonts w:asciiTheme="minorHAnsi" w:hAnsiTheme="minorHAnsi"/>
          <w:lang w:val="en-US"/>
        </w:rPr>
        <w:pict>
          <v:line id="_x0000_s1027" style="position:absolute;left:0;text-align:left;z-index:251657728" from="69.3pt,19.05pt" to="477.05pt,19.05pt" strokeweight=".55pt"/>
        </w:pict>
      </w:r>
      <w:r>
        <w:rPr>
          <w:rFonts w:asciiTheme="minorHAnsi" w:hAnsiTheme="minorHAnsi"/>
          <w:lang w:val="en-US"/>
        </w:rPr>
        <w:pict>
          <v:line id="_x0000_s1028" style="position:absolute;left:0;text-align:left;z-index:251658752" from="69.5pt,40.85pt" to="477.45pt,40.85pt" strokeweight=".55pt"/>
        </w:pict>
      </w:r>
      <w:r w:rsidR="00D46521">
        <w:rPr>
          <w:rFonts w:ascii="Verdana" w:hAnsi="Verdana"/>
          <w:color w:val="000000"/>
          <w:spacing w:val="-11"/>
          <w:sz w:val="17"/>
        </w:rPr>
        <w:t>E-mail:</w:t>
      </w:r>
    </w:p>
    <w:p w:rsidR="00DD4CB9" w:rsidRPr="00EB7989" w:rsidRDefault="00DD4CB9" w:rsidP="00EB7989"/>
    <w:sectPr w:rsidR="00DD4CB9" w:rsidRPr="00EB7989" w:rsidSect="000B4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0E" w:rsidRDefault="00D7020E" w:rsidP="00267193">
      <w:pPr>
        <w:spacing w:after="0" w:line="240" w:lineRule="auto"/>
      </w:pPr>
      <w:r>
        <w:separator/>
      </w:r>
    </w:p>
  </w:endnote>
  <w:endnote w:type="continuationSeparator" w:id="0">
    <w:p w:rsidR="00D7020E" w:rsidRDefault="00D7020E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D46521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0E" w:rsidRDefault="00D7020E" w:rsidP="00267193">
      <w:pPr>
        <w:spacing w:after="0" w:line="240" w:lineRule="auto"/>
      </w:pPr>
      <w:r>
        <w:separator/>
      </w:r>
    </w:p>
  </w:footnote>
  <w:footnote w:type="continuationSeparator" w:id="0">
    <w:p w:rsidR="00D7020E" w:rsidRDefault="00D7020E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D46521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D636F7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AB59DE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D636F7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AB59DE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D636F7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AB59DE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D7020E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0C2D3E"/>
    <w:multiLevelType w:val="multilevel"/>
    <w:tmpl w:val="0AB0578C"/>
    <w:lvl w:ilvl="0">
      <w:start w:val="1"/>
      <w:numFmt w:val="bullet"/>
      <w:lvlText w:val="o"/>
      <w:lvlJc w:val="left"/>
      <w:pPr>
        <w:tabs>
          <w:tab w:val="decimal" w:pos="432"/>
        </w:tabs>
        <w:ind w:left="720" w:firstLine="0"/>
      </w:pPr>
      <w:rPr>
        <w:rFonts w:ascii="Courier New" w:hAnsi="Courier New"/>
        <w:strike w:val="0"/>
        <w:dstrike w:val="0"/>
        <w:color w:val="000000"/>
        <w:spacing w:val="26"/>
        <w:w w:val="100"/>
        <w:sz w:val="17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33264"/>
    <w:rsid w:val="00545DA3"/>
    <w:rsid w:val="005D7FE0"/>
    <w:rsid w:val="005E68A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67DFA"/>
    <w:rsid w:val="00885375"/>
    <w:rsid w:val="00891BB0"/>
    <w:rsid w:val="0089387C"/>
    <w:rsid w:val="008973EB"/>
    <w:rsid w:val="008E6899"/>
    <w:rsid w:val="00911AB2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34C42"/>
    <w:rsid w:val="00D45F67"/>
    <w:rsid w:val="00D46521"/>
    <w:rsid w:val="00D623BD"/>
    <w:rsid w:val="00D636F7"/>
    <w:rsid w:val="00D66E8F"/>
    <w:rsid w:val="00D7020E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90F48"/>
  <w15:docId w15:val="{03487183-D640-458E-8689-B076A14B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6ED-D164-41C1-98ED-D2CF10E3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4</cp:revision>
  <cp:lastPrinted>2021-12-14T10:09:00Z</cp:lastPrinted>
  <dcterms:created xsi:type="dcterms:W3CDTF">2017-03-07T10:41:00Z</dcterms:created>
  <dcterms:modified xsi:type="dcterms:W3CDTF">2021-12-14T10:09:00Z</dcterms:modified>
</cp:coreProperties>
</file>